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677B2" w14:textId="77777777" w:rsidR="00B96C3B" w:rsidRDefault="00B96C3B" w:rsidP="00B96C3B">
      <w:r>
        <w:rPr>
          <w:u w:val="single"/>
        </w:rPr>
        <w:t>Brian WILKINSON</w:t>
      </w:r>
      <w:r>
        <w:t xml:space="preserve">    </w:t>
      </w:r>
      <w:proofErr w:type="gramStart"/>
      <w:r>
        <w:t xml:space="preserve">   (</w:t>
      </w:r>
      <w:proofErr w:type="gramEnd"/>
      <w:r>
        <w:t>fl.1476)</w:t>
      </w:r>
    </w:p>
    <w:p w14:paraId="331AB2BE" w14:textId="77777777" w:rsidR="00B96C3B" w:rsidRDefault="00B96C3B" w:rsidP="00B96C3B">
      <w:r>
        <w:t>“</w:t>
      </w:r>
      <w:proofErr w:type="gramStart"/>
      <w:r>
        <w:t>late</w:t>
      </w:r>
      <w:proofErr w:type="gramEnd"/>
      <w:r>
        <w:t xml:space="preserve"> of Bradford”, West Riding of Yorkshire.</w:t>
      </w:r>
    </w:p>
    <w:p w14:paraId="2247FD04" w14:textId="77777777" w:rsidR="00B96C3B" w:rsidRDefault="00B96C3B" w:rsidP="00B96C3B"/>
    <w:p w14:paraId="3EC23BB3" w14:textId="77777777" w:rsidR="00B96C3B" w:rsidRDefault="00B96C3B" w:rsidP="00B96C3B"/>
    <w:p w14:paraId="3C79132D" w14:textId="77777777" w:rsidR="00B96C3B" w:rsidRDefault="00B96C3B" w:rsidP="00B96C3B">
      <w:r>
        <w:tab/>
        <w:t>1476</w:t>
      </w:r>
      <w:r>
        <w:tab/>
        <w:t>He exported cloth to Ireland through the port of Chester.</w:t>
      </w:r>
    </w:p>
    <w:p w14:paraId="0BE17453" w14:textId="77777777" w:rsidR="00B96C3B" w:rsidRDefault="00B96C3B" w:rsidP="00B96C3B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633858DC" w14:textId="77777777" w:rsidR="00B96C3B" w:rsidRDefault="00B96C3B" w:rsidP="00B96C3B">
      <w:pPr>
        <w:ind w:left="720" w:firstLine="720"/>
      </w:pPr>
      <w:r>
        <w:t>pub. The Cheshire Community Council, 1971, p.100)</w:t>
      </w:r>
    </w:p>
    <w:p w14:paraId="03B5DF6B" w14:textId="77777777" w:rsidR="00B96C3B" w:rsidRDefault="00B96C3B" w:rsidP="00B96C3B"/>
    <w:p w14:paraId="7348CA22" w14:textId="77777777" w:rsidR="00B96C3B" w:rsidRDefault="00B96C3B" w:rsidP="00B96C3B"/>
    <w:p w14:paraId="4A7F7861" w14:textId="77777777" w:rsidR="00B96C3B" w:rsidRDefault="00B96C3B" w:rsidP="00B96C3B">
      <w:r>
        <w:t>22 July 2023</w:t>
      </w:r>
    </w:p>
    <w:p w14:paraId="08C84DB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543C6" w14:textId="77777777" w:rsidR="00B96C3B" w:rsidRDefault="00B96C3B" w:rsidP="009139A6">
      <w:r>
        <w:separator/>
      </w:r>
    </w:p>
  </w:endnote>
  <w:endnote w:type="continuationSeparator" w:id="0">
    <w:p w14:paraId="138EF8A3" w14:textId="77777777" w:rsidR="00B96C3B" w:rsidRDefault="00B96C3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082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BF50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9A3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9A4D2" w14:textId="77777777" w:rsidR="00B96C3B" w:rsidRDefault="00B96C3B" w:rsidP="009139A6">
      <w:r>
        <w:separator/>
      </w:r>
    </w:p>
  </w:footnote>
  <w:footnote w:type="continuationSeparator" w:id="0">
    <w:p w14:paraId="5974E3B5" w14:textId="77777777" w:rsidR="00B96C3B" w:rsidRDefault="00B96C3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524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731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0B0F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C3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96C3B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05742"/>
  <w15:chartTrackingRefBased/>
  <w15:docId w15:val="{DEBE1DB7-634D-4672-9EE8-96ACA4E5B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6C3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2023-09-30T19:59:00Z</dcterms:created>
  <dcterms:modified xsi:type="dcterms:W3CDTF">2023-09-30T20:00:00Z</dcterms:modified>
</cp:coreProperties>
</file>